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F254FD" w14:textId="56D9421A" w:rsidR="00322111" w:rsidRDefault="00E00E96" w:rsidP="00FF7ED7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 </w:t>
      </w:r>
      <w:r w:rsidR="00FF7ED7" w:rsidRPr="00FF7ED7">
        <w:rPr>
          <w:sz w:val="36"/>
          <w:szCs w:val="36"/>
          <w:u w:val="single"/>
        </w:rPr>
        <w:t>Histoire et actu</w:t>
      </w:r>
      <w:r w:rsidR="00E25B19">
        <w:rPr>
          <w:sz w:val="36"/>
          <w:szCs w:val="36"/>
          <w:u w:val="single"/>
        </w:rPr>
        <w:t>alité</w:t>
      </w:r>
      <w:r w:rsidR="00FF7ED7" w:rsidRPr="00FF7ED7">
        <w:rPr>
          <w:sz w:val="36"/>
          <w:szCs w:val="36"/>
          <w:u w:val="single"/>
        </w:rPr>
        <w:t xml:space="preserve"> de la pub</w:t>
      </w:r>
    </w:p>
    <w:p w14:paraId="446F8D22" w14:textId="06862B0B" w:rsidR="00FF7ED7" w:rsidRDefault="00FF7ED7" w:rsidP="00FF7ED7">
      <w:pPr>
        <w:jc w:val="center"/>
        <w:rPr>
          <w:sz w:val="36"/>
          <w:szCs w:val="36"/>
          <w:u w:val="single"/>
        </w:rPr>
      </w:pPr>
    </w:p>
    <w:p w14:paraId="7E1744FC" w14:textId="77777777" w:rsidR="00B635FA" w:rsidRDefault="00B635FA" w:rsidP="00B635FA">
      <w:r>
        <w:t>Histoire et actu de la pub :</w:t>
      </w:r>
    </w:p>
    <w:p w14:paraId="6F9D2B91" w14:textId="1F036C6E" w:rsidR="00B635FA" w:rsidRPr="009F2604" w:rsidRDefault="00B635FA" w:rsidP="00B635FA">
      <w:pPr>
        <w:rPr>
          <w:i/>
          <w:iCs/>
        </w:rPr>
      </w:pPr>
      <w:r w:rsidRPr="009F2604">
        <w:rPr>
          <w:i/>
          <w:iCs/>
        </w:rPr>
        <w:t>- CC : Synthèse personnelle de 2 pages (sur un aspect du cours : affichistes, étude de l'évolution d'une charge graphique ou de pub pour une marque)</w:t>
      </w:r>
    </w:p>
    <w:p w14:paraId="3CA36011" w14:textId="3191B54F" w:rsidR="00B635FA" w:rsidRPr="009F2604" w:rsidRDefault="00B635FA" w:rsidP="00B635FA">
      <w:pPr>
        <w:rPr>
          <w:i/>
          <w:iCs/>
        </w:rPr>
      </w:pPr>
      <w:r w:rsidRPr="009F2604">
        <w:rPr>
          <w:i/>
          <w:iCs/>
        </w:rPr>
        <w:t>- Partiel : analyse de l'évolution des campagnes de pub d'une marque</w:t>
      </w:r>
    </w:p>
    <w:p w14:paraId="3DE55956" w14:textId="2D15CCB5" w:rsidR="009F2604" w:rsidRDefault="009F2604" w:rsidP="00B635FA"/>
    <w:p w14:paraId="385AFB4B" w14:textId="77777777" w:rsidR="009F2604" w:rsidRDefault="009F2604" w:rsidP="00B635FA"/>
    <w:p w14:paraId="3BC62A16" w14:textId="2DB2528E" w:rsidR="009F2604" w:rsidRDefault="009F2604" w:rsidP="00B635FA">
      <w:r>
        <w:t>On se concentre sur l’origine de la publicité moderne (faire la promotion sur les médias).</w:t>
      </w:r>
    </w:p>
    <w:p w14:paraId="64C58335" w14:textId="77777777" w:rsidR="009F2604" w:rsidRDefault="009F2604" w:rsidP="00B635FA"/>
    <w:p w14:paraId="18EBF98B" w14:textId="76A0F350" w:rsidR="009F2604" w:rsidRDefault="009F2604" w:rsidP="00B635FA">
      <w:r w:rsidRPr="009D1FB7">
        <w:rPr>
          <w:b/>
          <w:bCs/>
          <w:sz w:val="40"/>
          <w:szCs w:val="40"/>
          <w:u w:val="single"/>
        </w:rPr>
        <w:t>1850-1920</w:t>
      </w:r>
      <w:r>
        <w:t> : Révolution industrielle</w:t>
      </w:r>
    </w:p>
    <w:p w14:paraId="17A33C2D" w14:textId="34258385" w:rsidR="009F2604" w:rsidRDefault="009C413C" w:rsidP="00B635FA">
      <w:pPr>
        <w:rPr>
          <w:noProof/>
        </w:rPr>
      </w:pPr>
      <w:r>
        <w:rPr>
          <w:noProof/>
        </w:rPr>
        <w:drawing>
          <wp:inline distT="0" distB="0" distL="0" distR="0" wp14:anchorId="150F3815" wp14:editId="03E73441">
            <wp:extent cx="3324225" cy="184785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1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336228" wp14:editId="34494E08">
            <wp:extent cx="3314700" cy="20955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8822" w14:textId="7B4356E7" w:rsidR="009C413C" w:rsidRDefault="009C413C" w:rsidP="00B635FA">
      <w:r>
        <w:rPr>
          <w:noProof/>
        </w:rPr>
        <w:lastRenderedPageBreak/>
        <w:drawing>
          <wp:inline distT="0" distB="0" distL="0" distR="0" wp14:anchorId="778CDA5F" wp14:editId="71A26DF6">
            <wp:extent cx="3324225" cy="23431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DF7E" w14:textId="7B029D0E" w:rsidR="009C413C" w:rsidRDefault="009C413C" w:rsidP="00B635FA">
      <w:r>
        <w:t xml:space="preserve">La Grande Entreprise : </w:t>
      </w:r>
    </w:p>
    <w:p w14:paraId="2E501D45" w14:textId="36585C1B" w:rsidR="009C413C" w:rsidRDefault="009C413C" w:rsidP="00B635FA">
      <w:r>
        <w:t>Annonceurs = les industriels pour les populations qui se massifie</w:t>
      </w:r>
    </w:p>
    <w:p w14:paraId="76D2511F" w14:textId="6B21A550" w:rsidR="009C413C" w:rsidRDefault="009C413C" w:rsidP="00B635FA">
      <w:r>
        <w:rPr>
          <w:noProof/>
        </w:rPr>
        <w:drawing>
          <wp:inline distT="0" distB="0" distL="0" distR="0" wp14:anchorId="7CDD1AFF" wp14:editId="4961A3D2">
            <wp:extent cx="3257550" cy="18192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EAE6" w14:textId="69D90D69" w:rsidR="00384644" w:rsidRDefault="00384644" w:rsidP="00B635FA">
      <w:r>
        <w:t xml:space="preserve">Baron Ossman </w:t>
      </w:r>
      <w:r>
        <w:sym w:font="Wingdings" w:char="F0E0"/>
      </w:r>
      <w:r>
        <w:t xml:space="preserve"> a repensé la ville </w:t>
      </w:r>
      <w:r>
        <w:sym w:font="Wingdings" w:char="F0E0"/>
      </w:r>
      <w:r>
        <w:t xml:space="preserve"> urbanisation de Paris</w:t>
      </w:r>
    </w:p>
    <w:p w14:paraId="46E472A6" w14:textId="713D1C08" w:rsidR="00384644" w:rsidRDefault="00384644" w:rsidP="00B635FA">
      <w:r>
        <w:rPr>
          <w:noProof/>
        </w:rPr>
        <w:drawing>
          <wp:inline distT="0" distB="0" distL="0" distR="0" wp14:anchorId="334921E9" wp14:editId="17A6B366">
            <wp:extent cx="3305175" cy="184785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2792" w14:textId="77777777" w:rsidR="00384644" w:rsidRDefault="00384644" w:rsidP="00B635FA">
      <w:r>
        <w:rPr>
          <w:noProof/>
        </w:rPr>
        <w:lastRenderedPageBreak/>
        <w:drawing>
          <wp:inline distT="0" distB="0" distL="0" distR="0" wp14:anchorId="670AE271" wp14:editId="279DF64C">
            <wp:extent cx="3038475" cy="172402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3FCA" w14:textId="71FE9500" w:rsidR="00384644" w:rsidRDefault="00384644" w:rsidP="00B635FA">
      <w:r>
        <w:t xml:space="preserve">Impressionnisme </w:t>
      </w:r>
      <w:r>
        <w:sym w:font="Wingdings" w:char="F0E0"/>
      </w:r>
      <w:r>
        <w:t xml:space="preserve"> 8% des gens viennent de la campagne </w:t>
      </w:r>
      <w:r>
        <w:sym w:font="Wingdings" w:char="F0E0"/>
      </w:r>
      <w:r>
        <w:t xml:space="preserve"> urbanisation</w:t>
      </w:r>
    </w:p>
    <w:p w14:paraId="61655B4C" w14:textId="50932419" w:rsidR="00384644" w:rsidRDefault="00384644" w:rsidP="00B635FA">
      <w:r>
        <w:rPr>
          <w:noProof/>
        </w:rPr>
        <w:drawing>
          <wp:inline distT="0" distB="0" distL="0" distR="0" wp14:anchorId="282CBCBE" wp14:editId="52651E21">
            <wp:extent cx="1708013" cy="1628775"/>
            <wp:effectExtent l="0" t="0" r="698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1424" cy="16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classes sociales</w:t>
      </w:r>
    </w:p>
    <w:p w14:paraId="3F56D7F0" w14:textId="71D5D84D" w:rsidR="009C413C" w:rsidRDefault="009C413C" w:rsidP="00B635FA"/>
    <w:p w14:paraId="33D7E421" w14:textId="37DCACD9" w:rsidR="00384644" w:rsidRDefault="00384644" w:rsidP="00B635FA">
      <w:r>
        <w:t xml:space="preserve">Croissance du marché urbain </w:t>
      </w:r>
      <w:r>
        <w:sym w:font="Wingdings" w:char="F0E0"/>
      </w:r>
      <w:r>
        <w:t xml:space="preserve"> création des catalogues pour vendre sa came.</w:t>
      </w:r>
    </w:p>
    <w:p w14:paraId="27DFCB8A" w14:textId="3B86F34F" w:rsidR="00384644" w:rsidRDefault="002C35C1" w:rsidP="00B635FA">
      <w:r>
        <w:rPr>
          <w:noProof/>
        </w:rPr>
        <w:drawing>
          <wp:inline distT="0" distB="0" distL="0" distR="0" wp14:anchorId="344CF790" wp14:editId="07C21407">
            <wp:extent cx="2085975" cy="16478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0254" w14:textId="1FCC1A3E" w:rsidR="002C35C1" w:rsidRDefault="002C35C1" w:rsidP="00B635FA">
      <w:r>
        <w:rPr>
          <w:noProof/>
        </w:rPr>
        <w:drawing>
          <wp:inline distT="0" distB="0" distL="0" distR="0" wp14:anchorId="79EE2519" wp14:editId="40122785">
            <wp:extent cx="1504950" cy="15430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Jules Chéret</w:t>
      </w:r>
    </w:p>
    <w:p w14:paraId="74178B45" w14:textId="3765527F" w:rsidR="009849C4" w:rsidRDefault="004C3FEF" w:rsidP="00B635FA">
      <w:r>
        <w:rPr>
          <w:noProof/>
        </w:rPr>
        <w:lastRenderedPageBreak/>
        <w:drawing>
          <wp:inline distT="0" distB="0" distL="0" distR="0" wp14:anchorId="71C3D231" wp14:editId="00638B87">
            <wp:extent cx="1390650" cy="18002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Chéret (personnage taille réelle </w:t>
      </w:r>
      <w:r>
        <w:sym w:font="Wingdings" w:char="F0E0"/>
      </w:r>
      <w:r>
        <w:t xml:space="preserve"> affiche très grande)</w:t>
      </w:r>
    </w:p>
    <w:p w14:paraId="5BE74555" w14:textId="541B1777" w:rsidR="004C3FEF" w:rsidRDefault="004C3FEF" w:rsidP="00B635FA">
      <w:r>
        <w:rPr>
          <w:noProof/>
        </w:rPr>
        <w:drawing>
          <wp:inline distT="0" distB="0" distL="0" distR="0" wp14:anchorId="10F81826" wp14:editId="18C32826">
            <wp:extent cx="2714625" cy="15430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Chéret</w:t>
      </w:r>
    </w:p>
    <w:p w14:paraId="480A8413" w14:textId="5F291CE8" w:rsidR="00384644" w:rsidRDefault="00B67A6E" w:rsidP="00B635FA">
      <w:r>
        <w:t xml:space="preserve">Lithographie </w:t>
      </w:r>
      <w:r>
        <w:sym w:font="Wingdings" w:char="F0E0"/>
      </w:r>
      <w:r>
        <w:t xml:space="preserve"> la pierre </w:t>
      </w:r>
    </w:p>
    <w:p w14:paraId="4746CFBD" w14:textId="3D585905" w:rsidR="00B67A6E" w:rsidRDefault="00B67A6E" w:rsidP="00B635FA">
      <w:r>
        <w:rPr>
          <w:noProof/>
        </w:rPr>
        <w:drawing>
          <wp:inline distT="0" distB="0" distL="0" distR="0" wp14:anchorId="054D91C0" wp14:editId="0BDD216F">
            <wp:extent cx="2571750" cy="353377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96A" w14:textId="1AE55131" w:rsidR="00B67A6E" w:rsidRDefault="00B67A6E" w:rsidP="00B635FA">
      <w:r>
        <w:rPr>
          <w:noProof/>
        </w:rPr>
        <w:lastRenderedPageBreak/>
        <w:drawing>
          <wp:inline distT="0" distB="0" distL="0" distR="0" wp14:anchorId="195A690D" wp14:editId="3C7CCD86">
            <wp:extent cx="1981200" cy="277177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186" w14:textId="1F5AC713" w:rsidR="00B67A6E" w:rsidRDefault="00B67A6E" w:rsidP="00B635FA">
      <w:r>
        <w:rPr>
          <w:noProof/>
        </w:rPr>
        <w:drawing>
          <wp:inline distT="0" distB="0" distL="0" distR="0" wp14:anchorId="33D5E90E" wp14:editId="305A9D8C">
            <wp:extent cx="2676525" cy="38004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D4C1" w14:textId="38AA407B" w:rsidR="00B67A6E" w:rsidRDefault="00B67A6E" w:rsidP="00B635FA">
      <w:r>
        <w:rPr>
          <w:noProof/>
        </w:rPr>
        <w:lastRenderedPageBreak/>
        <w:drawing>
          <wp:inline distT="0" distB="0" distL="0" distR="0" wp14:anchorId="35C4C929" wp14:editId="5965FD10">
            <wp:extent cx="4495800" cy="34194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7736" w14:textId="3E340998" w:rsidR="00B67A6E" w:rsidRDefault="00B67A6E" w:rsidP="00B67A6E">
      <w:pPr>
        <w:pStyle w:val="Paragraphedeliste"/>
        <w:numPr>
          <w:ilvl w:val="0"/>
          <w:numId w:val="1"/>
        </w:numPr>
      </w:pPr>
      <w:r>
        <w:t xml:space="preserve">Silhouettes qui attirent l’œil </w:t>
      </w:r>
      <w:r>
        <w:sym w:font="Wingdings" w:char="F0E0"/>
      </w:r>
      <w:r>
        <w:t xml:space="preserve"> perspective annulée, utilisation de figure féminine</w:t>
      </w:r>
    </w:p>
    <w:p w14:paraId="16A7F72C" w14:textId="5A165238" w:rsidR="00B67A6E" w:rsidRDefault="00B67A6E" w:rsidP="00B67A6E">
      <w:pPr>
        <w:pStyle w:val="Paragraphedeliste"/>
        <w:numPr>
          <w:ilvl w:val="0"/>
          <w:numId w:val="1"/>
        </w:numPr>
      </w:pPr>
      <w:r>
        <w:t>Travail des lettres (des lettrines)</w:t>
      </w:r>
    </w:p>
    <w:p w14:paraId="255D2748" w14:textId="7266FE80" w:rsidR="00B67A6E" w:rsidRDefault="00B67A6E" w:rsidP="00B67A6E">
      <w:pPr>
        <w:pStyle w:val="Paragraphedeliste"/>
        <w:numPr>
          <w:ilvl w:val="0"/>
          <w:numId w:val="1"/>
        </w:numPr>
      </w:pPr>
      <w:r>
        <w:t>Couleur et dégradé</w:t>
      </w:r>
    </w:p>
    <w:p w14:paraId="42DC5C47" w14:textId="3123B1EB" w:rsidR="000B73B0" w:rsidRDefault="000B73B0" w:rsidP="000B73B0">
      <w:r>
        <w:rPr>
          <w:noProof/>
        </w:rPr>
        <w:drawing>
          <wp:inline distT="0" distB="0" distL="0" distR="0" wp14:anchorId="69C3DC78" wp14:editId="19EDCAA7">
            <wp:extent cx="1466850" cy="27813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Toulouse Lautrec </w:t>
      </w:r>
      <w:r>
        <w:sym w:font="Wingdings" w:char="F0E0"/>
      </w:r>
      <w:r>
        <w:t xml:space="preserve"> </w:t>
      </w:r>
      <w:r w:rsidR="0001152C">
        <w:t>né à Albi</w:t>
      </w:r>
    </w:p>
    <w:p w14:paraId="416D55D2" w14:textId="776F1926" w:rsidR="0065587B" w:rsidRDefault="0065587B" w:rsidP="000B73B0">
      <w:r>
        <w:rPr>
          <w:noProof/>
        </w:rPr>
        <w:lastRenderedPageBreak/>
        <w:drawing>
          <wp:inline distT="0" distB="0" distL="0" distR="0" wp14:anchorId="1B1DEFCD" wp14:editId="66854072">
            <wp:extent cx="2466975" cy="318135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police d’écriture vedette</w:t>
      </w:r>
    </w:p>
    <w:p w14:paraId="07B9A67C" w14:textId="2019F20D" w:rsidR="0065587B" w:rsidRDefault="0065587B" w:rsidP="000B73B0">
      <w:r>
        <w:rPr>
          <w:noProof/>
        </w:rPr>
        <w:drawing>
          <wp:inline distT="0" distB="0" distL="0" distR="0" wp14:anchorId="6AFB0041" wp14:editId="3A45BABF">
            <wp:extent cx="1924050" cy="25527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AD33" w14:textId="77777777" w:rsidR="0065587B" w:rsidRDefault="0065587B" w:rsidP="000B73B0"/>
    <w:p w14:paraId="01EE4E27" w14:textId="781D9D40" w:rsidR="00B67A6E" w:rsidRDefault="000E7D0A" w:rsidP="00B635FA">
      <w:r>
        <w:rPr>
          <w:noProof/>
        </w:rPr>
        <w:drawing>
          <wp:inline distT="0" distB="0" distL="0" distR="0" wp14:anchorId="23268C60" wp14:editId="19C63B0C">
            <wp:extent cx="3143250" cy="2152986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9779" cy="21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7D70" w14:textId="64D3F2CE" w:rsidR="00B67A6E" w:rsidRDefault="00B67A6E" w:rsidP="00B635FA"/>
    <w:p w14:paraId="3216B290" w14:textId="2BCCFD1B" w:rsidR="000E7D0A" w:rsidRDefault="000E7D0A" w:rsidP="00B635FA"/>
    <w:p w14:paraId="7216B086" w14:textId="6B7EFBF7" w:rsidR="000E7D0A" w:rsidRDefault="000E7D0A" w:rsidP="00B635FA"/>
    <w:p w14:paraId="0195132B" w14:textId="4F0D0368" w:rsidR="000E7D0A" w:rsidRDefault="000E7D0A" w:rsidP="00B635FA"/>
    <w:p w14:paraId="41487BC2" w14:textId="77777777" w:rsidR="000E7D0A" w:rsidRDefault="000E7D0A" w:rsidP="00B635FA"/>
    <w:p w14:paraId="5B86076F" w14:textId="14C091A7" w:rsidR="00384644" w:rsidRDefault="000E7D0A" w:rsidP="00B635FA">
      <w:r>
        <w:rPr>
          <w:noProof/>
        </w:rPr>
        <w:drawing>
          <wp:inline distT="0" distB="0" distL="0" distR="0" wp14:anchorId="37D89566" wp14:editId="0AE84505">
            <wp:extent cx="3762375" cy="596265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74C8" w14:textId="68003E73" w:rsidR="000E7D0A" w:rsidRDefault="000E7D0A" w:rsidP="00B635FA"/>
    <w:p w14:paraId="551E7A71" w14:textId="04A67BF9" w:rsidR="000E7D0A" w:rsidRDefault="000E7D0A" w:rsidP="00B635FA"/>
    <w:p w14:paraId="01EEC1C6" w14:textId="2DF4C0FD" w:rsidR="000E7D0A" w:rsidRPr="000E7D0A" w:rsidRDefault="000E7D0A" w:rsidP="00B635FA">
      <w:pPr>
        <w:rPr>
          <w:color w:val="FF0000"/>
        </w:rPr>
      </w:pPr>
      <w:r w:rsidRPr="000E7D0A">
        <w:rPr>
          <w:color w:val="FF0000"/>
        </w:rPr>
        <w:t xml:space="preserve">Conclusion : ces affichistes vont utiliser le vocabulaire et les palettes de la peinture classiques (art industriel reprend la peinture classique) </w:t>
      </w:r>
      <w:r w:rsidRPr="005258B1">
        <w:sym w:font="Wingdings" w:char="F0E0"/>
      </w:r>
      <w:r w:rsidRPr="000E7D0A">
        <w:rPr>
          <w:color w:val="FF0000"/>
        </w:rPr>
        <w:t xml:space="preserve"> on va voir apparaitre une rupture entre les beaux-arts et les arts appliqués</w:t>
      </w:r>
      <w:r>
        <w:rPr>
          <w:color w:val="FF0000"/>
        </w:rPr>
        <w:t>.</w:t>
      </w:r>
    </w:p>
    <w:p w14:paraId="54961BE5" w14:textId="426B7F01" w:rsidR="000E7D0A" w:rsidRPr="000E7D0A" w:rsidRDefault="000E7D0A" w:rsidP="000E7D0A">
      <w:pPr>
        <w:pStyle w:val="Paragraphedeliste"/>
        <w:numPr>
          <w:ilvl w:val="0"/>
          <w:numId w:val="1"/>
        </w:numPr>
        <w:rPr>
          <w:color w:val="FF0000"/>
        </w:rPr>
      </w:pPr>
      <w:r w:rsidRPr="000E7D0A">
        <w:rPr>
          <w:color w:val="FF0000"/>
        </w:rPr>
        <w:t>Académisme</w:t>
      </w:r>
    </w:p>
    <w:p w14:paraId="3B829C01" w14:textId="6BC087ED" w:rsidR="000E7D0A" w:rsidRDefault="000E7D0A" w:rsidP="000E7D0A">
      <w:pPr>
        <w:pStyle w:val="Paragraphedeliste"/>
        <w:numPr>
          <w:ilvl w:val="0"/>
          <w:numId w:val="1"/>
        </w:numPr>
        <w:rPr>
          <w:color w:val="FF0000"/>
        </w:rPr>
      </w:pPr>
      <w:r w:rsidRPr="000E7D0A">
        <w:rPr>
          <w:color w:val="FF0000"/>
        </w:rPr>
        <w:t>Historicisme</w:t>
      </w:r>
    </w:p>
    <w:p w14:paraId="542B8675" w14:textId="77777777" w:rsidR="00C2131A" w:rsidRPr="00C2131A" w:rsidRDefault="00C2131A" w:rsidP="00C2131A">
      <w:pPr>
        <w:rPr>
          <w:color w:val="FF0000"/>
        </w:rPr>
      </w:pPr>
    </w:p>
    <w:p w14:paraId="0EB64A63" w14:textId="5710CE0C" w:rsidR="00C2131A" w:rsidRDefault="00C2131A" w:rsidP="00C2131A">
      <w:pPr>
        <w:rPr>
          <w:color w:val="FF0000"/>
        </w:rPr>
      </w:pPr>
      <w:r w:rsidRPr="00C2131A">
        <w:rPr>
          <w:color w:val="FF0000"/>
        </w:rPr>
        <w:t xml:space="preserve">On voit éclore le métier d’affichiste </w:t>
      </w:r>
      <w:r w:rsidRPr="00C2131A">
        <w:sym w:font="Wingdings" w:char="F0E0"/>
      </w:r>
      <w:r w:rsidRPr="00C2131A">
        <w:rPr>
          <w:color w:val="FF0000"/>
        </w:rPr>
        <w:t xml:space="preserve"> industrialisation de l’art </w:t>
      </w:r>
      <w:r w:rsidRPr="00C2131A">
        <w:sym w:font="Wingdings" w:char="F0E0"/>
      </w:r>
      <w:r w:rsidRPr="00C2131A">
        <w:rPr>
          <w:color w:val="FF0000"/>
        </w:rPr>
        <w:t xml:space="preserve"> l’Art Nouveau</w:t>
      </w:r>
    </w:p>
    <w:p w14:paraId="3ABD87E3" w14:textId="4AED8EDC" w:rsidR="00C2131A" w:rsidRPr="00C2131A" w:rsidRDefault="00C2131A" w:rsidP="00C2131A">
      <w:pPr>
        <w:rPr>
          <w:color w:val="FF0000"/>
        </w:rPr>
      </w:pPr>
      <w:r>
        <w:rPr>
          <w:color w:val="FF0000"/>
        </w:rPr>
        <w:t>Les affichistes vont aussi se spécialiser (dans le tourisme, dans le spectacle).</w:t>
      </w:r>
    </w:p>
    <w:p w14:paraId="66EB9339" w14:textId="7DC32B08" w:rsidR="00575CFB" w:rsidRDefault="00575CFB" w:rsidP="00575CFB">
      <w:pPr>
        <w:rPr>
          <w:color w:val="FF0000"/>
        </w:rPr>
      </w:pPr>
    </w:p>
    <w:p w14:paraId="7C8FC64C" w14:textId="77777777" w:rsidR="00C2131A" w:rsidRDefault="00FA136B" w:rsidP="00C2131A">
      <w:hyperlink r:id="rId25" w:history="1">
        <w:r w:rsidR="00C2131A" w:rsidRPr="009D5A46">
          <w:rPr>
            <w:rStyle w:val="Lienhypertexte"/>
          </w:rPr>
          <w:t>https://www.youtube.com/watch?v=lbSjQ8nA19I&amp;ab_channel=Laminutefran%C3%A7aise</w:t>
        </w:r>
      </w:hyperlink>
    </w:p>
    <w:p w14:paraId="32B749CC" w14:textId="77777777" w:rsidR="00C2131A" w:rsidRDefault="00FA136B" w:rsidP="00C2131A">
      <w:hyperlink r:id="rId26" w:history="1">
        <w:r w:rsidR="00C2131A" w:rsidRPr="001C097F">
          <w:rPr>
            <w:rStyle w:val="Lienhypertexte"/>
          </w:rPr>
          <w:t>https://www.youtube.com/watch?v=CUToTNazDmw&amp;ab_channel=INAActu</w:t>
        </w:r>
      </w:hyperlink>
    </w:p>
    <w:p w14:paraId="4356C78B" w14:textId="3C96D813" w:rsidR="00575CFB" w:rsidRDefault="00575CFB" w:rsidP="00575CFB">
      <w:pPr>
        <w:rPr>
          <w:color w:val="FF0000"/>
        </w:rPr>
      </w:pPr>
    </w:p>
    <w:p w14:paraId="0F879D6C" w14:textId="60AEFE97" w:rsidR="009D5A46" w:rsidRDefault="009D5A46" w:rsidP="00575CFB">
      <w:pPr>
        <w:rPr>
          <w:color w:val="FF0000"/>
        </w:rPr>
      </w:pPr>
    </w:p>
    <w:p w14:paraId="3469D633" w14:textId="4C7948E3" w:rsidR="009D5A46" w:rsidRDefault="009563D6" w:rsidP="00575CFB">
      <w:r>
        <w:t>Imprimeur à cette époque là</w:t>
      </w:r>
    </w:p>
    <w:p w14:paraId="6FDEF940" w14:textId="2A9B636D" w:rsidR="009D5A46" w:rsidRDefault="00894772" w:rsidP="00894772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279B4D5" wp14:editId="0A52EEAF">
            <wp:extent cx="3041536" cy="4857750"/>
            <wp:effectExtent l="0" t="0" r="698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5816" cy="48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AC0" w14:textId="00C9FA0D" w:rsidR="00894772" w:rsidRDefault="00894772" w:rsidP="00894772">
      <w:r>
        <w:t xml:space="preserve">Presse en plein essor : essor des caricaturistes </w:t>
      </w:r>
      <w:r>
        <w:sym w:font="Wingdings" w:char="F0E0"/>
      </w:r>
      <w:r>
        <w:t xml:space="preserve"> ils vont aussi faire des affiches (métier alimentaire pour le caricaturiste)</w:t>
      </w:r>
    </w:p>
    <w:p w14:paraId="5F8A7041" w14:textId="77777777" w:rsidR="00894772" w:rsidRPr="00894772" w:rsidRDefault="00894772" w:rsidP="00894772"/>
    <w:p w14:paraId="451D65C7" w14:textId="77777777" w:rsidR="00894772" w:rsidRDefault="00894772" w:rsidP="00575CFB">
      <w:pPr>
        <w:rPr>
          <w:color w:val="FF0000"/>
        </w:rPr>
      </w:pPr>
    </w:p>
    <w:p w14:paraId="04C3B100" w14:textId="6269F3D0" w:rsidR="009D5A46" w:rsidRDefault="009D5A46" w:rsidP="00575CFB">
      <w:pPr>
        <w:rPr>
          <w:color w:val="FF0000"/>
        </w:rPr>
      </w:pPr>
    </w:p>
    <w:p w14:paraId="75769084" w14:textId="5F5CEA48" w:rsidR="00894772" w:rsidRDefault="00894772" w:rsidP="00894772">
      <w:r>
        <w:rPr>
          <w:noProof/>
        </w:rPr>
        <w:lastRenderedPageBreak/>
        <w:drawing>
          <wp:inline distT="0" distB="0" distL="0" distR="0" wp14:anchorId="609313F5" wp14:editId="05718F86">
            <wp:extent cx="2990850" cy="42291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350C7">
        <w:t xml:space="preserve">1899, </w:t>
      </w:r>
      <w:r>
        <w:t>Cappiello</w:t>
      </w:r>
      <w:r w:rsidR="007350C7">
        <w:t xml:space="preserve"> (sa première réalisation)</w:t>
      </w:r>
      <w:r>
        <w:t xml:space="preserve"> </w:t>
      </w:r>
      <w:r>
        <w:rPr>
          <w:noProof/>
        </w:rPr>
        <w:drawing>
          <wp:inline distT="0" distB="0" distL="0" distR="0" wp14:anchorId="709BC245" wp14:editId="2278D2EB">
            <wp:extent cx="2139696" cy="2105025"/>
            <wp:effectExtent l="0" t="0" r="0" b="0"/>
            <wp:docPr id="3" name="Image 3" descr="Résultat de recherche d'images pour &quot;cappiell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cappiello&quot;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60" cy="210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4E4A" w14:textId="145B3F89" w:rsidR="00BA3968" w:rsidRDefault="00BA3968" w:rsidP="00894772"/>
    <w:p w14:paraId="0BA11C4D" w14:textId="58769E99" w:rsidR="00BA3968" w:rsidRPr="009563D6" w:rsidRDefault="00BA3968" w:rsidP="00894772">
      <w:r>
        <w:t>Trait</w:t>
      </w:r>
      <w:r w:rsidR="005B2313">
        <w:t>s et couleurs</w:t>
      </w:r>
      <w:r>
        <w:t xml:space="preserve"> unis </w:t>
      </w:r>
      <w:r>
        <w:sym w:font="Wingdings" w:char="F0E0"/>
      </w:r>
      <w:r>
        <w:t xml:space="preserve"> changement par rapport à avant</w:t>
      </w:r>
    </w:p>
    <w:p w14:paraId="15BB4FDA" w14:textId="0604ACBB" w:rsidR="009D5A46" w:rsidRDefault="00FA136B" w:rsidP="00575CFB">
      <w:pPr>
        <w:rPr>
          <w:color w:val="FF0000"/>
        </w:rPr>
      </w:pPr>
      <w:hyperlink r:id="rId30" w:history="1">
        <w:r w:rsidR="00BA3968" w:rsidRPr="00BA3968">
          <w:rPr>
            <w:rStyle w:val="Lienhypertexte"/>
          </w:rPr>
          <w:t>https://www.youtube.com/watch?v=ngxxmkMcPRM&amp;ab_channel=TheAppleFanBoy-Apple%26ComputerArchives</w:t>
        </w:r>
      </w:hyperlink>
    </w:p>
    <w:p w14:paraId="01CB9BB8" w14:textId="7B219AF0" w:rsidR="009D5A46" w:rsidRDefault="009D5A46" w:rsidP="00575CFB">
      <w:pPr>
        <w:rPr>
          <w:color w:val="FF0000"/>
        </w:rPr>
      </w:pPr>
    </w:p>
    <w:p w14:paraId="05D53952" w14:textId="14586F04" w:rsidR="005A2F01" w:rsidRDefault="005A2F01" w:rsidP="005A2F01">
      <w:r>
        <w:rPr>
          <w:noProof/>
        </w:rPr>
        <w:lastRenderedPageBreak/>
        <w:drawing>
          <wp:inline distT="0" distB="0" distL="0" distR="0" wp14:anchorId="6004BC14" wp14:editId="30B03B6F">
            <wp:extent cx="2838450" cy="40195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Capiello aussi</w:t>
      </w:r>
    </w:p>
    <w:p w14:paraId="1FA7961E" w14:textId="7B36B012" w:rsidR="00B12F2D" w:rsidRDefault="00B12F2D" w:rsidP="005A2F01"/>
    <w:p w14:paraId="7C0DA510" w14:textId="0A903395" w:rsidR="00B12F2D" w:rsidRDefault="00B12F2D" w:rsidP="00B12F2D">
      <w:pPr>
        <w:pStyle w:val="Paragraphedeliste"/>
        <w:numPr>
          <w:ilvl w:val="0"/>
          <w:numId w:val="2"/>
        </w:numPr>
      </w:pPr>
      <w:r>
        <w:t xml:space="preserve">Mouvement, couleurs qui marquent, elle doit s’opposer à la réalité (là où l’on pose l’affiche) </w:t>
      </w:r>
      <w:r>
        <w:sym w:font="Wingdings" w:char="F0E0"/>
      </w:r>
      <w:r>
        <w:t xml:space="preserve"> il appelle ça la tâche (l’affiche fait tâche)</w:t>
      </w:r>
    </w:p>
    <w:p w14:paraId="59178490" w14:textId="27833CED" w:rsidR="00B12F2D" w:rsidRDefault="00FA136B" w:rsidP="00B12F2D">
      <w:hyperlink r:id="rId32" w:history="1">
        <w:r w:rsidR="00B12F2D" w:rsidRPr="00760B22">
          <w:rPr>
            <w:rStyle w:val="Lienhypertexte"/>
          </w:rPr>
          <w:t>https://dai.ly/x7xub04</w:t>
        </w:r>
      </w:hyperlink>
      <w:r w:rsidR="00B12F2D">
        <w:t xml:space="preserve"> </w:t>
      </w:r>
    </w:p>
    <w:p w14:paraId="70C52537" w14:textId="010BB8BA" w:rsidR="00B12F2D" w:rsidRDefault="00912D89" w:rsidP="00B12F2D">
      <w:r>
        <w:t>Il va influencer Savignac (bande dessiné) qu’on va voir un peu plus tard</w:t>
      </w:r>
    </w:p>
    <w:p w14:paraId="39BA583D" w14:textId="24031C0D" w:rsidR="00912D89" w:rsidRDefault="00912D89" w:rsidP="00B12F2D">
      <w:r>
        <w:rPr>
          <w:noProof/>
        </w:rPr>
        <w:lastRenderedPageBreak/>
        <w:drawing>
          <wp:inline distT="0" distB="0" distL="0" distR="0" wp14:anchorId="3C031A61" wp14:editId="1B03A2A2">
            <wp:extent cx="3307556" cy="4410075"/>
            <wp:effectExtent l="0" t="0" r="762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8084" cy="44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’Galop va reprendre l’idée de caricature, campagne Michelin (création du bonhomme Michelin)</w:t>
      </w:r>
    </w:p>
    <w:p w14:paraId="2657F63E" w14:textId="0A90137A" w:rsidR="00912D89" w:rsidRDefault="00912D89" w:rsidP="00B12F2D"/>
    <w:p w14:paraId="5447E5A4" w14:textId="55B2FE86" w:rsidR="004E5FCD" w:rsidRPr="004E5FCD" w:rsidRDefault="004E5FCD" w:rsidP="00B12F2D">
      <w:pPr>
        <w:rPr>
          <w:b/>
          <w:bCs/>
          <w:color w:val="FF0000"/>
        </w:rPr>
      </w:pPr>
      <w:r w:rsidRPr="004E5FCD">
        <w:rPr>
          <w:b/>
          <w:bCs/>
          <w:color w:val="FF0000"/>
        </w:rPr>
        <w:t>CONCLUSION</w:t>
      </w:r>
    </w:p>
    <w:p w14:paraId="4C523353" w14:textId="39A20568" w:rsidR="00912D89" w:rsidRDefault="004E5FCD" w:rsidP="00B12F2D">
      <w:r>
        <w:rPr>
          <w:noProof/>
        </w:rPr>
        <w:drawing>
          <wp:inline distT="0" distB="0" distL="0" distR="0" wp14:anchorId="17B62CD8" wp14:editId="0A0AE40E">
            <wp:extent cx="5114925" cy="3390217"/>
            <wp:effectExtent l="0" t="0" r="0" b="127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7086" cy="34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F163" w14:textId="04E09169" w:rsidR="00912D89" w:rsidRDefault="00EA1566" w:rsidP="00B12F2D">
      <w:r>
        <w:rPr>
          <w:b/>
          <w:bCs/>
          <w:sz w:val="40"/>
          <w:szCs w:val="40"/>
          <w:u w:val="single"/>
        </w:rPr>
        <w:lastRenderedPageBreak/>
        <w:t>Saga 1870-</w:t>
      </w:r>
      <w:r w:rsidR="009D1FB7" w:rsidRPr="009D1FB7">
        <w:rPr>
          <w:b/>
          <w:bCs/>
          <w:sz w:val="40"/>
          <w:szCs w:val="40"/>
          <w:u w:val="single"/>
        </w:rPr>
        <w:t>1920</w:t>
      </w:r>
      <w:r w:rsidR="009D1FB7">
        <w:rPr>
          <w:b/>
          <w:bCs/>
          <w:sz w:val="40"/>
          <w:szCs w:val="40"/>
          <w:u w:val="single"/>
        </w:rPr>
        <w:t> :</w:t>
      </w:r>
      <w:r w:rsidR="009D1FB7">
        <w:t> </w:t>
      </w:r>
    </w:p>
    <w:p w14:paraId="5341D2C3" w14:textId="1F3F7110" w:rsidR="009D5A46" w:rsidRDefault="009D5A46" w:rsidP="00575CFB">
      <w:pPr>
        <w:rPr>
          <w:color w:val="FF0000"/>
        </w:rPr>
      </w:pPr>
    </w:p>
    <w:p w14:paraId="5FE12DB4" w14:textId="5CA349C0" w:rsidR="009D5A46" w:rsidRDefault="009D5A46" w:rsidP="00575CFB">
      <w:pPr>
        <w:rPr>
          <w:color w:val="FF0000"/>
        </w:rPr>
      </w:pPr>
    </w:p>
    <w:p w14:paraId="7F513226" w14:textId="623DD8F8" w:rsidR="009D5A46" w:rsidRDefault="00EA1566" w:rsidP="00575CFB">
      <w:pPr>
        <w:rPr>
          <w:color w:val="FF0000"/>
        </w:rPr>
      </w:pPr>
      <w:r>
        <w:rPr>
          <w:noProof/>
        </w:rPr>
        <w:drawing>
          <wp:inline distT="0" distB="0" distL="0" distR="0" wp14:anchorId="3E591B79" wp14:editId="41379B70">
            <wp:extent cx="2421321" cy="325755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0370" cy="32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49214" wp14:editId="7E198ABF">
            <wp:extent cx="2637771" cy="268605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3672" cy="26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33B" w14:textId="38A0B8C4" w:rsidR="00714429" w:rsidRDefault="00714429" w:rsidP="00575CFB">
      <w:pPr>
        <w:rPr>
          <w:color w:val="FF0000"/>
        </w:rPr>
      </w:pPr>
      <w:r>
        <w:rPr>
          <w:noProof/>
        </w:rPr>
        <w:drawing>
          <wp:inline distT="0" distB="0" distL="0" distR="0" wp14:anchorId="08DD031C" wp14:editId="07E7F3CE">
            <wp:extent cx="2465705" cy="336232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1CA3" w14:textId="11248FC1" w:rsidR="001C097F" w:rsidRDefault="001C097F" w:rsidP="00575CFB"/>
    <w:p w14:paraId="42ABA03A" w14:textId="1F794D9D" w:rsidR="001C097F" w:rsidRDefault="00714429" w:rsidP="00575CFB">
      <w:r>
        <w:t>Eugène Grasset va utiliser la femme de la lettrine (la semeuse) pour caractériser la marque</w:t>
      </w:r>
    </w:p>
    <w:p w14:paraId="0BA33649" w14:textId="0F66557B" w:rsidR="00714429" w:rsidRDefault="00714429" w:rsidP="00575CFB"/>
    <w:p w14:paraId="0A16447D" w14:textId="6DFD8A6C" w:rsidR="00714429" w:rsidRDefault="00714429" w:rsidP="00575CFB">
      <w:r>
        <w:rPr>
          <w:noProof/>
        </w:rPr>
        <w:lastRenderedPageBreak/>
        <w:drawing>
          <wp:inline distT="0" distB="0" distL="0" distR="0" wp14:anchorId="06C7CF2D" wp14:editId="530C6F3E">
            <wp:extent cx="2119993" cy="271462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2641" cy="27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DBCC8" wp14:editId="5CDD2123">
            <wp:extent cx="1691018" cy="2371725"/>
            <wp:effectExtent l="0" t="0" r="444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96179" cy="23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1B4" w14:textId="5B7549F4" w:rsidR="00714429" w:rsidRDefault="00714429" w:rsidP="00575CFB">
      <w:r>
        <w:rPr>
          <w:noProof/>
        </w:rPr>
        <w:drawing>
          <wp:inline distT="0" distB="0" distL="0" distR="0" wp14:anchorId="486D9B62" wp14:editId="28E72D12">
            <wp:extent cx="3494405" cy="2072299"/>
            <wp:effectExtent l="0" t="0" r="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1313" cy="20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30177" wp14:editId="6893FCBB">
            <wp:extent cx="2228850" cy="3089108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1275" cy="312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60ED" w14:textId="769AD5FB" w:rsidR="00714429" w:rsidRDefault="00714429" w:rsidP="00575CFB">
      <w:r>
        <w:t>Monsieur Lefevre et madame Utile qui se sont mariés et on fait l’entreprise de biscuits LU</w:t>
      </w:r>
    </w:p>
    <w:p w14:paraId="2D0FFBEA" w14:textId="47B8C16A" w:rsidR="00714429" w:rsidRDefault="00714429" w:rsidP="00575CFB"/>
    <w:p w14:paraId="15E0C9FD" w14:textId="2229D888" w:rsidR="00714429" w:rsidRDefault="00F54BD0" w:rsidP="00575CFB">
      <w:r>
        <w:rPr>
          <w:noProof/>
        </w:rPr>
        <w:drawing>
          <wp:inline distT="0" distB="0" distL="0" distR="0" wp14:anchorId="352C3DAC" wp14:editId="32FF9913">
            <wp:extent cx="1480068" cy="2228850"/>
            <wp:effectExtent l="0" t="0" r="635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890" cy="22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2D">
        <w:t xml:space="preserve"> 1887 : premières identités graphiques</w:t>
      </w:r>
    </w:p>
    <w:p w14:paraId="3A649C51" w14:textId="100BDC6E" w:rsidR="006603E9" w:rsidRDefault="006603E9" w:rsidP="00575CFB">
      <w:r>
        <w:lastRenderedPageBreak/>
        <w:t xml:space="preserve">CCL : </w:t>
      </w:r>
      <w:r>
        <w:rPr>
          <w:noProof/>
        </w:rPr>
        <w:drawing>
          <wp:inline distT="0" distB="0" distL="0" distR="0" wp14:anchorId="085D9585" wp14:editId="68EABAC4">
            <wp:extent cx="2514600" cy="712568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885" cy="7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18AA" w14:textId="4A89A47B" w:rsidR="006603E9" w:rsidRDefault="006603E9" w:rsidP="00575CFB"/>
    <w:p w14:paraId="1D77F028" w14:textId="323F7149" w:rsidR="006603E9" w:rsidRDefault="00CC7E87" w:rsidP="00575CFB">
      <w:r>
        <w:rPr>
          <w:noProof/>
        </w:rPr>
        <w:drawing>
          <wp:inline distT="0" distB="0" distL="0" distR="0" wp14:anchorId="320F4F0A" wp14:editId="49549EDC">
            <wp:extent cx="4876800" cy="1389608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9464" cy="13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C81" w14:textId="77777777" w:rsidR="000302FE" w:rsidRDefault="000302FE" w:rsidP="00575CFB"/>
    <w:p w14:paraId="46E9CEAB" w14:textId="5B85A481" w:rsidR="00CC7E87" w:rsidRDefault="000302FE" w:rsidP="00575CFB">
      <w:r>
        <w:rPr>
          <w:noProof/>
        </w:rPr>
        <w:drawing>
          <wp:inline distT="0" distB="0" distL="0" distR="0" wp14:anchorId="43E0A4B6" wp14:editId="3372FD8E">
            <wp:extent cx="5760720" cy="2562225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8111A0F" wp14:editId="49059DE4">
            <wp:extent cx="5760720" cy="111061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717C" w14:textId="4419C18C" w:rsidR="002905E2" w:rsidRDefault="002905E2" w:rsidP="00575CFB"/>
    <w:p w14:paraId="2F764010" w14:textId="77777777" w:rsidR="000302FE" w:rsidRDefault="000302FE" w:rsidP="00575CFB">
      <w:pPr>
        <w:rPr>
          <w:noProof/>
        </w:rPr>
      </w:pPr>
    </w:p>
    <w:p w14:paraId="27EB4B31" w14:textId="47E17555" w:rsidR="002905E2" w:rsidRDefault="000302FE" w:rsidP="00575CFB">
      <w:r>
        <w:rPr>
          <w:noProof/>
        </w:rPr>
        <w:lastRenderedPageBreak/>
        <w:drawing>
          <wp:inline distT="0" distB="0" distL="0" distR="0" wp14:anchorId="5A4BD7E2" wp14:editId="0B60EF72">
            <wp:extent cx="2035391" cy="2752725"/>
            <wp:effectExtent l="0" t="0" r="317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9070" cy="27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263BA" wp14:editId="0202FE46">
            <wp:extent cx="3581400" cy="2568013"/>
            <wp:effectExtent l="0" t="0" r="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5151" cy="25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6AC" w14:textId="1E442863" w:rsidR="000302FE" w:rsidRDefault="000302FE" w:rsidP="00575CFB"/>
    <w:p w14:paraId="661347A6" w14:textId="471E30A7" w:rsidR="005A297E" w:rsidRDefault="00FA136B" w:rsidP="00575CFB">
      <w:hyperlink r:id="rId49" w:history="1">
        <w:r w:rsidR="005A297E" w:rsidRPr="00B07E5C">
          <w:rPr>
            <w:rStyle w:val="Lienhypertexte"/>
          </w:rPr>
          <w:t>https://www.youtube.com/watch?v=86WmHK4zAiM&amp;ab_channel=Entr%C3%A9elibre</w:t>
        </w:r>
      </w:hyperlink>
      <w:r w:rsidR="005A297E">
        <w:t xml:space="preserve"> </w:t>
      </w:r>
      <w:r w:rsidR="005A297E">
        <w:rPr>
          <w:noProof/>
        </w:rPr>
        <w:drawing>
          <wp:inline distT="0" distB="0" distL="0" distR="0" wp14:anchorId="54214AB7" wp14:editId="32E2F001">
            <wp:extent cx="5760720" cy="220027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4BC9" w14:textId="12B89A2D" w:rsidR="005A297E" w:rsidRDefault="00752945" w:rsidP="00575CFB">
      <w:r>
        <w:rPr>
          <w:noProof/>
        </w:rPr>
        <w:lastRenderedPageBreak/>
        <w:drawing>
          <wp:inline distT="0" distB="0" distL="0" distR="0" wp14:anchorId="4B4BB825" wp14:editId="4FA59A4B">
            <wp:extent cx="5760720" cy="3823335"/>
            <wp:effectExtent l="0" t="0" r="0" b="571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7A9A" w14:textId="1A57CF42" w:rsidR="00B47D9C" w:rsidRDefault="00B47D9C" w:rsidP="00575CFB"/>
    <w:p w14:paraId="37C184DD" w14:textId="2850FE80" w:rsidR="00752945" w:rsidRDefault="00FA136B" w:rsidP="00575CFB">
      <w:hyperlink r:id="rId52" w:history="1">
        <w:r w:rsidR="00752945" w:rsidRPr="00B07E5C">
          <w:rPr>
            <w:rStyle w:val="Lienhypertexte"/>
          </w:rPr>
          <w:t>https://www.youtube.com/watch?v=zp-TRXEkYGQ&amp;ab_channel=Brut</w:t>
        </w:r>
      </w:hyperlink>
      <w:r w:rsidR="00752945">
        <w:t xml:space="preserve"> </w:t>
      </w:r>
    </w:p>
    <w:p w14:paraId="46403B9B" w14:textId="343F0079" w:rsidR="00752945" w:rsidRDefault="00FA136B" w:rsidP="00575CFB">
      <w:hyperlink r:id="rId53" w:history="1">
        <w:r w:rsidR="00752945" w:rsidRPr="00B07E5C">
          <w:rPr>
            <w:rStyle w:val="Lienhypertexte"/>
          </w:rPr>
          <w:t>https://www.youtube.com/watch?v=_ThAa9w1PVg&amp;ab_channel=InaCulture</w:t>
        </w:r>
      </w:hyperlink>
      <w:r w:rsidR="00752945">
        <w:t xml:space="preserve"> </w:t>
      </w:r>
    </w:p>
    <w:p w14:paraId="7001F4AD" w14:textId="0FE17360" w:rsidR="00752945" w:rsidRDefault="0093605B" w:rsidP="00575CFB">
      <w:r>
        <w:rPr>
          <w:noProof/>
        </w:rPr>
        <w:drawing>
          <wp:inline distT="0" distB="0" distL="0" distR="0" wp14:anchorId="79D03D81" wp14:editId="7DEDFE87">
            <wp:extent cx="1641105" cy="244792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53475" cy="246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9DC">
        <w:rPr>
          <w:noProof/>
        </w:rPr>
        <w:drawing>
          <wp:inline distT="0" distB="0" distL="0" distR="0" wp14:anchorId="33BD2D8F" wp14:editId="0A7A4623">
            <wp:extent cx="1631345" cy="2371725"/>
            <wp:effectExtent l="0" t="0" r="698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6299" cy="24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E85D" w14:textId="087B22D2" w:rsidR="001919DC" w:rsidRDefault="001919DC" w:rsidP="00575CFB">
      <w:r>
        <w:rPr>
          <w:noProof/>
        </w:rPr>
        <w:lastRenderedPageBreak/>
        <w:drawing>
          <wp:inline distT="0" distB="0" distL="0" distR="0" wp14:anchorId="25D34382" wp14:editId="4CEF040C">
            <wp:extent cx="4972050" cy="2683876"/>
            <wp:effectExtent l="0" t="0" r="0" b="254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1795" cy="26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7953" w14:textId="2E8B1D08" w:rsidR="001919DC" w:rsidRDefault="001919DC" w:rsidP="00575CFB">
      <w:r>
        <w:rPr>
          <w:noProof/>
        </w:rPr>
        <w:drawing>
          <wp:inline distT="0" distB="0" distL="0" distR="0" wp14:anchorId="613A5A22" wp14:editId="438FEFB5">
            <wp:extent cx="2865012" cy="160020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5212" cy="16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D3A">
        <w:rPr>
          <w:noProof/>
        </w:rPr>
        <w:drawing>
          <wp:inline distT="0" distB="0" distL="0" distR="0" wp14:anchorId="79BDB8F0" wp14:editId="25905EA1">
            <wp:extent cx="2771775" cy="1496489"/>
            <wp:effectExtent l="0" t="0" r="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2775" cy="15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8DE1" w14:textId="49FCF496" w:rsidR="002E1D3A" w:rsidRDefault="00333D88" w:rsidP="00575CFB">
      <w:r>
        <w:rPr>
          <w:noProof/>
        </w:rPr>
        <w:drawing>
          <wp:inline distT="0" distB="0" distL="0" distR="0" wp14:anchorId="3C3B17EC" wp14:editId="279517C5">
            <wp:extent cx="2908660" cy="1990725"/>
            <wp:effectExtent l="0" t="0" r="635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213" cy="20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FF1" w14:textId="1DBDA79A" w:rsidR="00333D88" w:rsidRDefault="00333D88" w:rsidP="00575CFB">
      <w:r>
        <w:rPr>
          <w:noProof/>
        </w:rPr>
        <w:drawing>
          <wp:inline distT="0" distB="0" distL="0" distR="0" wp14:anchorId="590A98EF" wp14:editId="7B9D0064">
            <wp:extent cx="2995198" cy="221932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1599" cy="223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9EB" w14:textId="24995475" w:rsidR="00333D88" w:rsidRDefault="00FA136B" w:rsidP="00575CFB">
      <w:hyperlink r:id="rId61" w:history="1">
        <w:r w:rsidR="00B2446D" w:rsidRPr="00B07E5C">
          <w:rPr>
            <w:rStyle w:val="Lienhypertexte"/>
          </w:rPr>
          <w:t>https://www.youtube.com/watch?v=u0qkyARkJpI&amp;ab_channel=InaCulture</w:t>
        </w:r>
      </w:hyperlink>
      <w:r w:rsidR="00B2446D">
        <w:t xml:space="preserve"> </w:t>
      </w:r>
    </w:p>
    <w:p w14:paraId="2949C12E" w14:textId="4375E83C" w:rsidR="00B2446D" w:rsidRDefault="00BB060C" w:rsidP="00575CFB">
      <w:r>
        <w:rPr>
          <w:noProof/>
        </w:rPr>
        <w:drawing>
          <wp:inline distT="0" distB="0" distL="0" distR="0" wp14:anchorId="534536AF" wp14:editId="3B0ED7B4">
            <wp:extent cx="5760720" cy="450215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2974" w14:textId="7DF57C3E" w:rsidR="00BB060C" w:rsidRDefault="00BB060C" w:rsidP="00575CFB">
      <w:r w:rsidRPr="00543E5C">
        <w:rPr>
          <w:u w:val="single"/>
        </w:rPr>
        <w:t>Réponse</w:t>
      </w:r>
      <w:r>
        <w:t> : la A</w:t>
      </w:r>
    </w:p>
    <w:p w14:paraId="4DAC42B8" w14:textId="7C6DC55D" w:rsidR="00543E5C" w:rsidRDefault="00543E5C" w:rsidP="00575CFB">
      <w:r>
        <w:rPr>
          <w:noProof/>
        </w:rPr>
        <w:drawing>
          <wp:inline distT="0" distB="0" distL="0" distR="0" wp14:anchorId="7466531E" wp14:editId="71209162">
            <wp:extent cx="3000375" cy="1528228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9636" cy="15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8F92" w14:textId="1DC19641" w:rsidR="00543E5C" w:rsidRDefault="00543E5C" w:rsidP="00543E5C">
      <w:r w:rsidRPr="00543E5C">
        <w:rPr>
          <w:u w:val="single"/>
        </w:rPr>
        <w:t>Réponse</w:t>
      </w:r>
      <w:r>
        <w:t> : la B</w:t>
      </w:r>
    </w:p>
    <w:p w14:paraId="26AE087E" w14:textId="7D888B2F" w:rsidR="00884A4D" w:rsidRDefault="00884A4D" w:rsidP="00543E5C"/>
    <w:p w14:paraId="7A5079DD" w14:textId="2E15823E" w:rsidR="00884A4D" w:rsidRDefault="000E47F4" w:rsidP="00543E5C">
      <w:r>
        <w:rPr>
          <w:noProof/>
        </w:rPr>
        <w:lastRenderedPageBreak/>
        <w:drawing>
          <wp:inline distT="0" distB="0" distL="0" distR="0" wp14:anchorId="58C90667" wp14:editId="113B616E">
            <wp:extent cx="1974577" cy="1743075"/>
            <wp:effectExtent l="0" t="0" r="698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5832" cy="17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BEFF" w14:textId="38FA3338" w:rsidR="000E47F4" w:rsidRDefault="000E47F4" w:rsidP="000E47F4">
      <w:r w:rsidRPr="00543E5C">
        <w:rPr>
          <w:u w:val="single"/>
        </w:rPr>
        <w:t>Réponse</w:t>
      </w:r>
      <w:r>
        <w:t> : la B</w:t>
      </w:r>
    </w:p>
    <w:p w14:paraId="0A3250BB" w14:textId="6A3D93AF" w:rsidR="000E47F4" w:rsidRDefault="003112CB" w:rsidP="00543E5C">
      <w:r>
        <w:rPr>
          <w:noProof/>
        </w:rPr>
        <w:drawing>
          <wp:inline distT="0" distB="0" distL="0" distR="0" wp14:anchorId="19E81FD0" wp14:editId="249E6AB3">
            <wp:extent cx="2280391" cy="2809875"/>
            <wp:effectExtent l="0" t="0" r="5715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9584" cy="284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B989" w14:textId="6D145433" w:rsidR="003112CB" w:rsidRDefault="003112CB" w:rsidP="003112CB">
      <w:r w:rsidRPr="00543E5C">
        <w:rPr>
          <w:u w:val="single"/>
        </w:rPr>
        <w:t>Réponse</w:t>
      </w:r>
      <w:r>
        <w:t> : la C</w:t>
      </w:r>
    </w:p>
    <w:p w14:paraId="3FEF1A6B" w14:textId="6BC87756" w:rsidR="006D6517" w:rsidRDefault="005F361C" w:rsidP="003112CB">
      <w:r>
        <w:rPr>
          <w:noProof/>
        </w:rPr>
        <w:drawing>
          <wp:inline distT="0" distB="0" distL="0" distR="0" wp14:anchorId="4C6572E2" wp14:editId="2A6B96CD">
            <wp:extent cx="2787601" cy="194310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5357" cy="19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EC55" w14:textId="6082E907" w:rsidR="005F361C" w:rsidRDefault="005F361C" w:rsidP="005F361C">
      <w:r w:rsidRPr="00543E5C">
        <w:rPr>
          <w:u w:val="single"/>
        </w:rPr>
        <w:t>Réponse</w:t>
      </w:r>
      <w:r>
        <w:t> : la B</w:t>
      </w:r>
    </w:p>
    <w:p w14:paraId="04971EF9" w14:textId="77777777" w:rsidR="005F361C" w:rsidRDefault="005F361C" w:rsidP="003112CB"/>
    <w:p w14:paraId="1A397C58" w14:textId="206EFEBA" w:rsidR="00543E5C" w:rsidRDefault="002E5E9D" w:rsidP="00575CFB">
      <w:r>
        <w:rPr>
          <w:noProof/>
        </w:rPr>
        <w:lastRenderedPageBreak/>
        <w:drawing>
          <wp:inline distT="0" distB="0" distL="0" distR="0" wp14:anchorId="0C45067D" wp14:editId="4F168F19">
            <wp:extent cx="3810000" cy="3609975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D05F" w14:textId="54D19ACA" w:rsidR="002E5E9D" w:rsidRDefault="002E5E9D" w:rsidP="002E5E9D">
      <w:r w:rsidRPr="00543E5C">
        <w:rPr>
          <w:u w:val="single"/>
        </w:rPr>
        <w:t>Réponse</w:t>
      </w:r>
      <w:r>
        <w:t> : la A</w:t>
      </w:r>
    </w:p>
    <w:p w14:paraId="082C2921" w14:textId="77777777" w:rsidR="00754C8F" w:rsidRDefault="00754C8F" w:rsidP="002E5E9D"/>
    <w:p w14:paraId="5D2EED20" w14:textId="18085B17" w:rsidR="002E5E9D" w:rsidRDefault="00AB70B8" w:rsidP="00575CFB">
      <w:r>
        <w:rPr>
          <w:noProof/>
        </w:rPr>
        <w:drawing>
          <wp:inline distT="0" distB="0" distL="0" distR="0" wp14:anchorId="55068508" wp14:editId="026F7172">
            <wp:extent cx="4214137" cy="286702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3741" cy="287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44DE" w14:textId="1F32A628" w:rsidR="00AB70B8" w:rsidRDefault="00E5470E" w:rsidP="00575CFB">
      <w:r>
        <w:t>Il crée l’alphabet : « Le Bifun » à usage publicitaire</w:t>
      </w:r>
    </w:p>
    <w:p w14:paraId="751D0E04" w14:textId="1E17FB67" w:rsidR="00E5470E" w:rsidRDefault="00E5470E" w:rsidP="00575CFB">
      <w:r>
        <w:t>1930 : caractère Acier</w:t>
      </w:r>
    </w:p>
    <w:p w14:paraId="191452F2" w14:textId="3DFFBD14" w:rsidR="00E5470E" w:rsidRDefault="00E5470E" w:rsidP="00575CFB">
      <w:r>
        <w:t>« Un poète ingénieur de la palette dont l’on notera les tours de mains essentiels de la peinture abstraite qu’il aura fait pénétrer dans le cadre du graphisme de consommation courante »</w:t>
      </w:r>
    </w:p>
    <w:p w14:paraId="170585B4" w14:textId="56CCEE8F" w:rsidR="001230F4" w:rsidRDefault="001230F4" w:rsidP="00575CFB">
      <w:r>
        <w:t>En 1936 : une rétrospective au musée d’art moderne de New York</w:t>
      </w:r>
    </w:p>
    <w:p w14:paraId="0EE8D9D1" w14:textId="1F276D26" w:rsidR="00F0368F" w:rsidRDefault="00F0368F" w:rsidP="00575CFB">
      <w:r>
        <w:t>En 1960 : Logo de Yves Saint Laurent</w:t>
      </w:r>
    </w:p>
    <w:p w14:paraId="4693004E" w14:textId="47DBF2E4" w:rsidR="00F0368F" w:rsidRDefault="00F0368F" w:rsidP="00575CFB">
      <w:r>
        <w:lastRenderedPageBreak/>
        <w:t xml:space="preserve">Une affiche (un graphisme, un site internet, un logo, </w:t>
      </w:r>
      <w:r w:rsidR="00711130">
        <w:t>une maquette UX/UI</w:t>
      </w:r>
      <w:r>
        <w:t>)</w:t>
      </w:r>
      <w:r w:rsidR="00711130">
        <w:t xml:space="preserve"> doit porter en elle la solution de 3 problèmes :</w:t>
      </w:r>
    </w:p>
    <w:p w14:paraId="5C01FE1A" w14:textId="700F258B" w:rsidR="00711130" w:rsidRDefault="00711130" w:rsidP="00711130">
      <w:pPr>
        <w:pStyle w:val="Paragraphedeliste"/>
        <w:numPr>
          <w:ilvl w:val="0"/>
          <w:numId w:val="1"/>
        </w:numPr>
      </w:pPr>
      <w:r>
        <w:t>Optique : une affiche est faite pour être vue</w:t>
      </w:r>
    </w:p>
    <w:p w14:paraId="289048B3" w14:textId="610495E4" w:rsidR="00711130" w:rsidRDefault="00711130" w:rsidP="00711130">
      <w:pPr>
        <w:pStyle w:val="Paragraphedeliste"/>
        <w:numPr>
          <w:ilvl w:val="0"/>
          <w:numId w:val="1"/>
        </w:numPr>
      </w:pPr>
      <w:r>
        <w:t>Graphique : l’affiche doit parler vite &gt; l’image est le véhicule de la pensée</w:t>
      </w:r>
    </w:p>
    <w:p w14:paraId="07F74571" w14:textId="2933EE11" w:rsidR="00711130" w:rsidRDefault="00711130" w:rsidP="00711130">
      <w:pPr>
        <w:pStyle w:val="Paragraphedeliste"/>
        <w:numPr>
          <w:ilvl w:val="0"/>
          <w:numId w:val="1"/>
        </w:numPr>
      </w:pPr>
      <w:r>
        <w:t>Poétique : il faut provoquer chez le spectateur bien plus qu’un sensation visuelle fugitive &gt; une émotion consciente ou inconsciente</w:t>
      </w:r>
    </w:p>
    <w:p w14:paraId="4840CD1B" w14:textId="77387CF8" w:rsidR="008B0017" w:rsidRDefault="008B0017" w:rsidP="008B0017">
      <w:r>
        <w:t>« L’affiche est à la peinture ce que le viol est à l’amour »</w:t>
      </w:r>
    </w:p>
    <w:p w14:paraId="4D1F230A" w14:textId="6639870D" w:rsidR="009B62A4" w:rsidRDefault="009B62A4" w:rsidP="008B0017">
      <w:r>
        <w:rPr>
          <w:noProof/>
        </w:rPr>
        <w:drawing>
          <wp:inline distT="0" distB="0" distL="0" distR="0" wp14:anchorId="09EE7D34" wp14:editId="07E48E73">
            <wp:extent cx="5760720" cy="249618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DD2E" w14:textId="1B3C5403" w:rsidR="009B62A4" w:rsidRDefault="009B62A4" w:rsidP="008B0017"/>
    <w:p w14:paraId="746FBF2B" w14:textId="0F9F0FCC" w:rsidR="009B62A4" w:rsidRDefault="009B62A4" w:rsidP="008B0017">
      <w:r>
        <w:t>L’expression graphique de l’idée</w:t>
      </w:r>
    </w:p>
    <w:p w14:paraId="642DB643" w14:textId="4B6049EB" w:rsidR="009B62A4" w:rsidRDefault="009B62A4" w:rsidP="008B0017">
      <w:r>
        <w:rPr>
          <w:noProof/>
        </w:rPr>
        <w:drawing>
          <wp:inline distT="0" distB="0" distL="0" distR="0" wp14:anchorId="53B9E0CA" wp14:editId="2C1E9705">
            <wp:extent cx="2236602" cy="311467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256" cy="31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BDE93" wp14:editId="138E0B9D">
            <wp:extent cx="2271021" cy="301942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92414" cy="30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ABF0" w14:textId="11291DC2" w:rsidR="009B62A4" w:rsidRDefault="009B62A4" w:rsidP="008B0017"/>
    <w:p w14:paraId="71675EE9" w14:textId="092010C9" w:rsidR="007C3918" w:rsidRDefault="007C3918" w:rsidP="008B0017">
      <w:r>
        <w:rPr>
          <w:noProof/>
        </w:rPr>
        <w:lastRenderedPageBreak/>
        <w:drawing>
          <wp:inline distT="0" distB="0" distL="0" distR="0" wp14:anchorId="74DD9000" wp14:editId="503E8278">
            <wp:extent cx="5760720" cy="16002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91A" w14:textId="51205C5C" w:rsidR="00EF07BE" w:rsidRDefault="007C3918" w:rsidP="008B0017">
      <w:r>
        <w:t xml:space="preserve">  </w:t>
      </w:r>
    </w:p>
    <w:p w14:paraId="4934589E" w14:textId="1285FFAF" w:rsidR="0085611B" w:rsidRDefault="007C3918" w:rsidP="008B0017">
      <w:r>
        <w:t xml:space="preserve">O.J Gerin : forme </w:t>
      </w:r>
      <w:r w:rsidR="007E15B0">
        <w:t>une</w:t>
      </w:r>
      <w:r>
        <w:t xml:space="preserve"> génération de publicitaire</w:t>
      </w:r>
      <w:r w:rsidR="008C089C">
        <w:t xml:space="preserve"> &gt; Etienne Damour</w:t>
      </w:r>
      <w:r w:rsidR="00EF07BE">
        <w:t xml:space="preserve"> : </w:t>
      </w:r>
      <w:r w:rsidR="0085611B">
        <w:t>1925 « Les Belles Affiches » Loupot, Cappiello</w:t>
      </w:r>
    </w:p>
    <w:p w14:paraId="2E30A4AB" w14:textId="08F20EF4" w:rsidR="007C3918" w:rsidRDefault="00EF07BE" w:rsidP="008B0017">
      <w:r>
        <w:rPr>
          <w:noProof/>
        </w:rPr>
        <w:drawing>
          <wp:inline distT="0" distB="0" distL="0" distR="0" wp14:anchorId="1C649C7D" wp14:editId="5AD4302A">
            <wp:extent cx="2313739" cy="286702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8735" cy="29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B90E" w14:textId="4715139F" w:rsidR="00EF07BE" w:rsidRDefault="00EF07BE" w:rsidP="008B0017"/>
    <w:p w14:paraId="58B1DB72" w14:textId="77777777" w:rsidR="00CA77AD" w:rsidRDefault="00CA77AD" w:rsidP="008B0017"/>
    <w:p w14:paraId="3E512EF3" w14:textId="77777777" w:rsidR="00CA77AD" w:rsidRDefault="00CA77AD" w:rsidP="008B0017"/>
    <w:p w14:paraId="792CD4CD" w14:textId="77777777" w:rsidR="00CA77AD" w:rsidRDefault="00CA77AD" w:rsidP="008B0017"/>
    <w:p w14:paraId="60D56198" w14:textId="77777777" w:rsidR="00CA77AD" w:rsidRDefault="00CA77AD" w:rsidP="008B0017"/>
    <w:p w14:paraId="335CB0F9" w14:textId="77777777" w:rsidR="00CA77AD" w:rsidRDefault="00CA77AD" w:rsidP="008B0017"/>
    <w:p w14:paraId="7C3E9594" w14:textId="77777777" w:rsidR="00CA77AD" w:rsidRDefault="00CA77AD" w:rsidP="008B0017"/>
    <w:p w14:paraId="189AF692" w14:textId="77777777" w:rsidR="00CA77AD" w:rsidRDefault="00CA77AD" w:rsidP="008B0017"/>
    <w:p w14:paraId="5FD6F6BF" w14:textId="77777777" w:rsidR="00CA77AD" w:rsidRDefault="00CA77AD" w:rsidP="008B0017"/>
    <w:p w14:paraId="229ACE8A" w14:textId="77777777" w:rsidR="00CA77AD" w:rsidRDefault="00CA77AD" w:rsidP="008B0017"/>
    <w:p w14:paraId="16C719BF" w14:textId="77777777" w:rsidR="00CA77AD" w:rsidRDefault="00CA77AD" w:rsidP="008B0017"/>
    <w:p w14:paraId="22DF328E" w14:textId="77777777" w:rsidR="00CA77AD" w:rsidRDefault="00CA77AD" w:rsidP="008B0017"/>
    <w:p w14:paraId="6F6FB7FC" w14:textId="6F336CBB" w:rsidR="0031756F" w:rsidRDefault="00727B92" w:rsidP="008B0017">
      <w:r>
        <w:lastRenderedPageBreak/>
        <w:t xml:space="preserve">TP : </w:t>
      </w:r>
    </w:p>
    <w:p w14:paraId="0E9E83D2" w14:textId="5E432B29" w:rsidR="00EF07BE" w:rsidRDefault="00727B92" w:rsidP="0031756F">
      <w:pPr>
        <w:pStyle w:val="Paragraphedeliste"/>
        <w:numPr>
          <w:ilvl w:val="0"/>
          <w:numId w:val="3"/>
        </w:numPr>
      </w:pPr>
      <w:r>
        <w:t xml:space="preserve">Choisir un / plusieurs sujets potentiels pour votre « approfondissement » et l’inscrire dans </w:t>
      </w:r>
      <w:r w:rsidR="0031756F">
        <w:t>les notes partagées</w:t>
      </w:r>
      <w:r>
        <w:t xml:space="preserve"> </w:t>
      </w:r>
    </w:p>
    <w:p w14:paraId="1D6BC211" w14:textId="51DBAE84" w:rsidR="0031756F" w:rsidRDefault="0031756F" w:rsidP="0031756F">
      <w:pPr>
        <w:pStyle w:val="Paragraphedeliste"/>
        <w:numPr>
          <w:ilvl w:val="0"/>
          <w:numId w:val="3"/>
        </w:numPr>
      </w:pPr>
      <w:r>
        <w:t>Inscrire Nom Prénom &gt; Idées de sujets dans les notes partagés</w:t>
      </w:r>
    </w:p>
    <w:p w14:paraId="73C2E9FF" w14:textId="13F1A44A" w:rsidR="0031756F" w:rsidRDefault="0031756F" w:rsidP="0031756F">
      <w:r>
        <w:t xml:space="preserve">Rappel du travail demandé pour le Contrôle Continu : </w:t>
      </w:r>
      <w:r w:rsidR="00F00805">
        <w:t>Approfondissement</w:t>
      </w:r>
      <w:r>
        <w:t xml:space="preserve"> de 2 pages sur un sujet, thème, du cours </w:t>
      </w:r>
      <w:r w:rsidR="00F00805">
        <w:t xml:space="preserve">qui vous a intéressé ou que vous souhaiteriez approfondir </w:t>
      </w:r>
    </w:p>
    <w:p w14:paraId="3838780F" w14:textId="6962B4BC" w:rsidR="00A72FF9" w:rsidRDefault="00A72FF9" w:rsidP="0031756F"/>
    <w:p w14:paraId="7DA1B2ED" w14:textId="4B5D3E9B" w:rsidR="00CA77AD" w:rsidRDefault="00F012CF" w:rsidP="0031756F">
      <w:pPr>
        <w:rPr>
          <w:i/>
          <w:iCs/>
        </w:rPr>
      </w:pPr>
      <w:r w:rsidRPr="00CA77AD">
        <w:rPr>
          <w:i/>
          <w:iCs/>
        </w:rPr>
        <w:t xml:space="preserve"> « 4 mousquetaires</w:t>
      </w:r>
      <w:r w:rsidR="00012445" w:rsidRPr="00CA77AD">
        <w:rPr>
          <w:i/>
          <w:iCs/>
        </w:rPr>
        <w:t xml:space="preserve"> (des années 30) </w:t>
      </w:r>
      <w:r w:rsidRPr="00CA77AD">
        <w:rPr>
          <w:i/>
          <w:iCs/>
        </w:rPr>
        <w:t xml:space="preserve">»  (Paul Colin, Charles Loupot, Cassandre, Carlu) </w:t>
      </w:r>
    </w:p>
    <w:p w14:paraId="0189B37B" w14:textId="77777777" w:rsidR="00CA77AD" w:rsidRPr="00CA77AD" w:rsidRDefault="00CA77AD" w:rsidP="0031756F">
      <w:pPr>
        <w:rPr>
          <w:i/>
          <w:iCs/>
        </w:rPr>
      </w:pPr>
    </w:p>
    <w:p w14:paraId="046B52AD" w14:textId="560B37A7" w:rsidR="00CA77AD" w:rsidRPr="00CA77AD" w:rsidRDefault="00CA77AD" w:rsidP="0031756F">
      <w:pPr>
        <w:rPr>
          <w:rFonts w:cstheme="minorHAnsi"/>
          <w:i/>
          <w:iCs/>
        </w:rPr>
      </w:pPr>
      <w:r w:rsidRPr="00CA77AD">
        <w:rPr>
          <w:rFonts w:cstheme="minorHAnsi"/>
          <w:i/>
          <w:iCs/>
          <w:shd w:val="clear" w:color="auto" w:fill="FFFFFF"/>
        </w:rPr>
        <w:t xml:space="preserve">Comment Cassandre a su démocratiser l’affiche (typographie/alphabet) et quelles sont ces </w:t>
      </w:r>
      <w:r w:rsidR="002124F8" w:rsidRPr="00CA77AD">
        <w:rPr>
          <w:rFonts w:cstheme="minorHAnsi"/>
          <w:i/>
          <w:iCs/>
          <w:shd w:val="clear" w:color="auto" w:fill="FFFFFF"/>
        </w:rPr>
        <w:t>œuvres</w:t>
      </w:r>
      <w:r w:rsidRPr="00CA77AD">
        <w:rPr>
          <w:rFonts w:cstheme="minorHAnsi"/>
          <w:i/>
          <w:iCs/>
          <w:shd w:val="clear" w:color="auto" w:fill="FFFFFF"/>
        </w:rPr>
        <w:t xml:space="preserve"> les plus importantes ?</w:t>
      </w:r>
      <w:r w:rsidR="0073392B">
        <w:rPr>
          <w:rFonts w:cstheme="minorHAnsi"/>
          <w:i/>
          <w:iCs/>
          <w:shd w:val="clear" w:color="auto" w:fill="FFFFFF"/>
        </w:rPr>
        <w:t xml:space="preserve"> (ancrer Cassandre dans </w:t>
      </w:r>
      <w:r w:rsidR="00FA136B">
        <w:rPr>
          <w:rFonts w:cstheme="minorHAnsi"/>
          <w:i/>
          <w:iCs/>
          <w:shd w:val="clear" w:color="auto" w:fill="FFFFFF"/>
        </w:rPr>
        <w:t>l’histoire et l’actualité de la pub</w:t>
      </w:r>
      <w:r w:rsidR="0073392B">
        <w:rPr>
          <w:rFonts w:cstheme="minorHAnsi"/>
          <w:i/>
          <w:iCs/>
          <w:shd w:val="clear" w:color="auto" w:fill="FFFFFF"/>
        </w:rPr>
        <w:t>)</w:t>
      </w:r>
    </w:p>
    <w:p w14:paraId="2C176668" w14:textId="18C07801" w:rsidR="00B4550D" w:rsidRDefault="00B4550D" w:rsidP="0031756F"/>
    <w:p w14:paraId="2AC87822" w14:textId="62DDAD5B" w:rsidR="00B4550D" w:rsidRDefault="00B4550D" w:rsidP="0031756F">
      <w:hyperlink r:id="rId74" w:history="1">
        <w:r w:rsidRPr="00361166">
          <w:rPr>
            <w:rStyle w:val="Lienhypertexte"/>
          </w:rPr>
          <w:t>https://fr.wikipedia.org/wiki/Cassandre_(graphiste)</w:t>
        </w:r>
      </w:hyperlink>
      <w:r>
        <w:t xml:space="preserve"> </w:t>
      </w:r>
    </w:p>
    <w:p w14:paraId="6D5062EF" w14:textId="6FD65DF4" w:rsidR="00B4550D" w:rsidRPr="009D5A46" w:rsidRDefault="00306DAB" w:rsidP="0031756F">
      <w:hyperlink r:id="rId75" w:history="1">
        <w:r w:rsidRPr="002242E5">
          <w:rPr>
            <w:rStyle w:val="Lienhypertexte"/>
          </w:rPr>
          <w:t>https://medium.com/histoire-du-signe-et-de-la-typographie/cassandre-le-magnifique-f051c3906a83</w:t>
        </w:r>
      </w:hyperlink>
      <w:r>
        <w:t xml:space="preserve"> </w:t>
      </w:r>
    </w:p>
    <w:sectPr w:rsidR="00B4550D" w:rsidRPr="009D5A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B64858"/>
    <w:multiLevelType w:val="hybridMultilevel"/>
    <w:tmpl w:val="58C28158"/>
    <w:lvl w:ilvl="0" w:tplc="5A8646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668AB"/>
    <w:multiLevelType w:val="hybridMultilevel"/>
    <w:tmpl w:val="537C2A1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0A009B"/>
    <w:multiLevelType w:val="hybridMultilevel"/>
    <w:tmpl w:val="11786CB6"/>
    <w:lvl w:ilvl="0" w:tplc="ADB46F9C">
      <w:start w:val="185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ED7"/>
    <w:rsid w:val="0001152C"/>
    <w:rsid w:val="00012445"/>
    <w:rsid w:val="000302FE"/>
    <w:rsid w:val="000B73B0"/>
    <w:rsid w:val="000E47F4"/>
    <w:rsid w:val="000E7D0A"/>
    <w:rsid w:val="001230F4"/>
    <w:rsid w:val="001919DC"/>
    <w:rsid w:val="001C097F"/>
    <w:rsid w:val="001F24CC"/>
    <w:rsid w:val="002124F8"/>
    <w:rsid w:val="002905E2"/>
    <w:rsid w:val="002C35C1"/>
    <w:rsid w:val="002C403F"/>
    <w:rsid w:val="002E1D3A"/>
    <w:rsid w:val="002E3B2D"/>
    <w:rsid w:val="002E5E9D"/>
    <w:rsid w:val="00306DAB"/>
    <w:rsid w:val="003112CB"/>
    <w:rsid w:val="0031756F"/>
    <w:rsid w:val="00322111"/>
    <w:rsid w:val="00333D88"/>
    <w:rsid w:val="00384644"/>
    <w:rsid w:val="004B77A2"/>
    <w:rsid w:val="004C3FEF"/>
    <w:rsid w:val="004E5FCD"/>
    <w:rsid w:val="005258B1"/>
    <w:rsid w:val="00543E5C"/>
    <w:rsid w:val="00575CFB"/>
    <w:rsid w:val="005A297E"/>
    <w:rsid w:val="005A2F01"/>
    <w:rsid w:val="005B2313"/>
    <w:rsid w:val="005F361C"/>
    <w:rsid w:val="0065587B"/>
    <w:rsid w:val="006603E9"/>
    <w:rsid w:val="006B13D5"/>
    <w:rsid w:val="006D6517"/>
    <w:rsid w:val="00711130"/>
    <w:rsid w:val="00714429"/>
    <w:rsid w:val="00727B92"/>
    <w:rsid w:val="0073392B"/>
    <w:rsid w:val="007350C7"/>
    <w:rsid w:val="00752945"/>
    <w:rsid w:val="00754C8F"/>
    <w:rsid w:val="007C3918"/>
    <w:rsid w:val="007E15B0"/>
    <w:rsid w:val="0085611B"/>
    <w:rsid w:val="00884A4D"/>
    <w:rsid w:val="00894772"/>
    <w:rsid w:val="008B0017"/>
    <w:rsid w:val="008C089C"/>
    <w:rsid w:val="00912D89"/>
    <w:rsid w:val="009341F5"/>
    <w:rsid w:val="0093605B"/>
    <w:rsid w:val="009563D6"/>
    <w:rsid w:val="009849C4"/>
    <w:rsid w:val="009B62A4"/>
    <w:rsid w:val="009C413C"/>
    <w:rsid w:val="009D1FB7"/>
    <w:rsid w:val="009D5A46"/>
    <w:rsid w:val="009F2604"/>
    <w:rsid w:val="00A72FF9"/>
    <w:rsid w:val="00AB70B8"/>
    <w:rsid w:val="00B12F2D"/>
    <w:rsid w:val="00B2446D"/>
    <w:rsid w:val="00B4550D"/>
    <w:rsid w:val="00B47D9C"/>
    <w:rsid w:val="00B635FA"/>
    <w:rsid w:val="00B67A6E"/>
    <w:rsid w:val="00B72384"/>
    <w:rsid w:val="00B81C30"/>
    <w:rsid w:val="00BA3968"/>
    <w:rsid w:val="00BB060C"/>
    <w:rsid w:val="00C2131A"/>
    <w:rsid w:val="00CA77AD"/>
    <w:rsid w:val="00CC7E87"/>
    <w:rsid w:val="00D507DC"/>
    <w:rsid w:val="00E00E96"/>
    <w:rsid w:val="00E25B19"/>
    <w:rsid w:val="00E5470E"/>
    <w:rsid w:val="00EA1566"/>
    <w:rsid w:val="00EF07BE"/>
    <w:rsid w:val="00F00805"/>
    <w:rsid w:val="00F012CF"/>
    <w:rsid w:val="00F0368F"/>
    <w:rsid w:val="00F54BD0"/>
    <w:rsid w:val="00FA136B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550E8F"/>
  <w15:chartTrackingRefBased/>
  <w15:docId w15:val="{9D9FF5FC-5387-49F2-ACE4-10CE2E725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67A6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D5A4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D5A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CUToTNazDmw&amp;ab_channel=INAActu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ai.ly/x7xub04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youtube.com/watch?v=_ThAa9w1PVg&amp;ab_channel=InaCulture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hyperlink" Target="https://fr.wikipedia.org/wiki/Cassandre_(graphiste)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www.youtube.com/watch?v=u0qkyARkJpI&amp;ab_channel=InaCulture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hyperlink" Target="https://www.youtube.com/watch?v=ngxxmkMcPRM&amp;ab_channel=TheAppleFanBoy-Apple%26ComputerArchives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lbSjQ8nA19I&amp;ab_channel=Laminutefran%C3%A7aise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medium.com/histoire-du-signe-et-de-la-typographie/cassandre-le-magnifique-f051c3906a83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hyperlink" Target="https://www.youtube.com/watch?v=86WmHK4zAiM&amp;ab_channel=Entr%C3%A9elibre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www.youtube.com/watch?v=zp-TRXEkYGQ&amp;ab_channel=Brut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24</Pages>
  <Words>862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75</cp:revision>
  <dcterms:created xsi:type="dcterms:W3CDTF">2021-02-03T15:31:00Z</dcterms:created>
  <dcterms:modified xsi:type="dcterms:W3CDTF">2021-02-10T08:54:00Z</dcterms:modified>
</cp:coreProperties>
</file>